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D1DB" w14:textId="34E26A35" w:rsidR="00342F5A" w:rsidRPr="008623F9" w:rsidRDefault="00342F5A" w:rsidP="00342F5A">
      <w:pPr>
        <w:rPr>
          <w:rFonts w:ascii="Arial" w:hAnsi="Arial" w:cs="Arial"/>
          <w:b/>
          <w:sz w:val="28"/>
          <w:szCs w:val="28"/>
          <w:lang w:val="sv-SE"/>
        </w:rPr>
      </w:pPr>
      <w:r w:rsidRPr="008623F9">
        <w:rPr>
          <w:rFonts w:ascii="Arial" w:hAnsi="Arial" w:cs="Arial"/>
          <w:b/>
          <w:sz w:val="28"/>
          <w:szCs w:val="28"/>
          <w:lang w:val="sv-SE"/>
        </w:rPr>
        <w:t>Dagordning till föreningsstämma med Ung</w:t>
      </w:r>
      <w:r w:rsidR="009865C9">
        <w:rPr>
          <w:rFonts w:ascii="Arial" w:hAnsi="Arial" w:cs="Arial"/>
          <w:b/>
          <w:sz w:val="28"/>
          <w:szCs w:val="28"/>
          <w:lang w:val="sv-SE"/>
        </w:rPr>
        <w:t xml:space="preserve"> företagsamhet i Jönköpings län</w:t>
      </w:r>
      <w:r w:rsidRPr="008623F9">
        <w:rPr>
          <w:rFonts w:ascii="Arial" w:hAnsi="Arial" w:cs="Arial"/>
          <w:b/>
          <w:sz w:val="28"/>
          <w:szCs w:val="28"/>
          <w:lang w:val="sv-SE"/>
        </w:rPr>
        <w:t xml:space="preserve"> den </w:t>
      </w:r>
      <w:r w:rsidR="00DB261E">
        <w:rPr>
          <w:rFonts w:ascii="Arial" w:hAnsi="Arial" w:cs="Arial"/>
          <w:b/>
          <w:sz w:val="28"/>
          <w:szCs w:val="28"/>
          <w:lang w:val="sv-SE"/>
        </w:rPr>
        <w:t>2</w:t>
      </w:r>
      <w:r w:rsidR="00CD5846">
        <w:rPr>
          <w:rFonts w:ascii="Arial" w:hAnsi="Arial" w:cs="Arial"/>
          <w:b/>
          <w:sz w:val="28"/>
          <w:szCs w:val="28"/>
          <w:lang w:val="sv-SE"/>
        </w:rPr>
        <w:t>7</w:t>
      </w:r>
      <w:r w:rsidR="00DB261E">
        <w:rPr>
          <w:rFonts w:ascii="Arial" w:hAnsi="Arial" w:cs="Arial"/>
          <w:b/>
          <w:sz w:val="28"/>
          <w:szCs w:val="28"/>
          <w:lang w:val="sv-SE"/>
        </w:rPr>
        <w:t xml:space="preserve"> november</w:t>
      </w:r>
      <w:r w:rsidR="009865C9">
        <w:rPr>
          <w:rFonts w:ascii="Arial" w:hAnsi="Arial" w:cs="Arial"/>
          <w:b/>
          <w:sz w:val="28"/>
          <w:szCs w:val="28"/>
          <w:lang w:val="sv-SE"/>
        </w:rPr>
        <w:t xml:space="preserve"> 20</w:t>
      </w:r>
      <w:r w:rsidR="00DB261E">
        <w:rPr>
          <w:rFonts w:ascii="Arial" w:hAnsi="Arial" w:cs="Arial"/>
          <w:b/>
          <w:sz w:val="28"/>
          <w:szCs w:val="28"/>
          <w:lang w:val="sv-SE"/>
        </w:rPr>
        <w:t>2</w:t>
      </w:r>
      <w:r w:rsidR="00CD5846">
        <w:rPr>
          <w:rFonts w:ascii="Arial" w:hAnsi="Arial" w:cs="Arial"/>
          <w:b/>
          <w:sz w:val="28"/>
          <w:szCs w:val="28"/>
          <w:lang w:val="sv-SE"/>
        </w:rPr>
        <w:t>5</w:t>
      </w:r>
    </w:p>
    <w:p w14:paraId="3A83C7E7" w14:textId="77777777" w:rsidR="00342F5A" w:rsidRDefault="00342F5A" w:rsidP="00342F5A">
      <w:pPr>
        <w:rPr>
          <w:rFonts w:asciiTheme="minorHAnsi" w:hAnsiTheme="minorHAnsi" w:cstheme="minorHAnsi"/>
          <w:lang w:val="sv-SE"/>
        </w:rPr>
      </w:pPr>
    </w:p>
    <w:p w14:paraId="6C98C0CE" w14:textId="01E222F4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§1</w:t>
      </w:r>
      <w:r w:rsidRPr="00342F5A">
        <w:rPr>
          <w:rFonts w:asciiTheme="minorHAnsi" w:hAnsiTheme="minorHAnsi" w:cstheme="minorHAnsi"/>
          <w:lang w:val="sv-SE"/>
        </w:rPr>
        <w:tab/>
        <w:t xml:space="preserve">Val av </w:t>
      </w:r>
      <w:r w:rsidR="00B177B2">
        <w:rPr>
          <w:rFonts w:asciiTheme="minorHAnsi" w:hAnsiTheme="minorHAnsi" w:cstheme="minorHAnsi"/>
          <w:lang w:val="sv-SE"/>
        </w:rPr>
        <w:t>mötesordförande</w:t>
      </w:r>
    </w:p>
    <w:p w14:paraId="3B29A183" w14:textId="77777777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§2</w:t>
      </w:r>
      <w:r w:rsidRPr="00342F5A">
        <w:rPr>
          <w:rFonts w:asciiTheme="minorHAnsi" w:hAnsiTheme="minorHAnsi" w:cstheme="minorHAnsi"/>
          <w:lang w:val="sv-SE"/>
        </w:rPr>
        <w:tab/>
        <w:t>Val av sekreterare</w:t>
      </w:r>
    </w:p>
    <w:p w14:paraId="4725F009" w14:textId="77777777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§3</w:t>
      </w:r>
      <w:r w:rsidRPr="00342F5A">
        <w:rPr>
          <w:rFonts w:asciiTheme="minorHAnsi" w:hAnsiTheme="minorHAnsi" w:cstheme="minorHAnsi"/>
          <w:lang w:val="sv-SE"/>
        </w:rPr>
        <w:tab/>
        <w:t>Prövning om föreningsstämman blivit behörigen sammankallad</w:t>
      </w:r>
    </w:p>
    <w:p w14:paraId="1576741F" w14:textId="77777777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§4</w:t>
      </w:r>
      <w:r w:rsidRPr="00342F5A">
        <w:rPr>
          <w:rFonts w:asciiTheme="minorHAnsi" w:hAnsiTheme="minorHAnsi" w:cstheme="minorHAnsi"/>
          <w:lang w:val="sv-SE"/>
        </w:rPr>
        <w:tab/>
        <w:t>Val av två justeringspersoner</w:t>
      </w:r>
      <w:r>
        <w:rPr>
          <w:rFonts w:asciiTheme="minorHAnsi" w:hAnsiTheme="minorHAnsi" w:cstheme="minorHAnsi"/>
          <w:lang w:val="sv-SE"/>
        </w:rPr>
        <w:t xml:space="preserve"> för årsmötets protokoll</w:t>
      </w:r>
    </w:p>
    <w:p w14:paraId="7C517D7C" w14:textId="77777777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§5</w:t>
      </w:r>
      <w:r w:rsidRPr="00342F5A">
        <w:rPr>
          <w:rFonts w:asciiTheme="minorHAnsi" w:hAnsiTheme="minorHAnsi" w:cstheme="minorHAnsi"/>
          <w:lang w:val="sv-SE"/>
        </w:rPr>
        <w:tab/>
        <w:t>Fastställande av röstlängd</w:t>
      </w:r>
    </w:p>
    <w:p w14:paraId="5D47EF0A" w14:textId="77777777" w:rsidR="00342F5A" w:rsidRPr="00342F5A" w:rsidRDefault="00342F5A" w:rsidP="00342F5A">
      <w:pPr>
        <w:ind w:left="1304" w:hanging="1304"/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§6</w:t>
      </w:r>
      <w:r w:rsidRPr="00342F5A">
        <w:rPr>
          <w:rFonts w:asciiTheme="minorHAnsi" w:hAnsiTheme="minorHAnsi" w:cstheme="minorHAnsi"/>
          <w:lang w:val="sv-SE"/>
        </w:rPr>
        <w:tab/>
        <w:t>Framläggande av Ung Företagsamhet i Jönköpings län verksamhetsberättelse och ekonomiska berättelse för föregående räkenskapsår</w:t>
      </w:r>
    </w:p>
    <w:p w14:paraId="2BAA292D" w14:textId="77777777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§7</w:t>
      </w:r>
      <w:r w:rsidRPr="00342F5A">
        <w:rPr>
          <w:rFonts w:asciiTheme="minorHAnsi" w:hAnsiTheme="minorHAnsi" w:cstheme="minorHAnsi"/>
          <w:lang w:val="sv-SE"/>
        </w:rPr>
        <w:tab/>
        <w:t>Framläggande av revisorernas granskningsberättelse</w:t>
      </w:r>
    </w:p>
    <w:p w14:paraId="39FA7552" w14:textId="77777777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§8</w:t>
      </w:r>
      <w:r w:rsidRPr="00342F5A">
        <w:rPr>
          <w:rFonts w:asciiTheme="minorHAnsi" w:hAnsiTheme="minorHAnsi" w:cstheme="minorHAnsi"/>
          <w:lang w:val="sv-SE"/>
        </w:rPr>
        <w:tab/>
        <w:t>Beslut om:</w:t>
      </w:r>
    </w:p>
    <w:p w14:paraId="587399B0" w14:textId="77777777" w:rsidR="00342F5A" w:rsidRPr="00342F5A" w:rsidRDefault="00342F5A" w:rsidP="00342F5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342F5A">
        <w:rPr>
          <w:rFonts w:asciiTheme="minorHAnsi" w:hAnsiTheme="minorHAnsi" w:cstheme="minorHAnsi"/>
        </w:rPr>
        <w:t>fastställande av resultat- och balansräkningar</w:t>
      </w:r>
    </w:p>
    <w:p w14:paraId="65DBD90A" w14:textId="576E01E4" w:rsidR="00342F5A" w:rsidRPr="00342F5A" w:rsidRDefault="00342F5A" w:rsidP="00342F5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 xml:space="preserve">ansvarsfrihet för </w:t>
      </w:r>
      <w:r w:rsidR="009A3C32">
        <w:rPr>
          <w:rFonts w:asciiTheme="minorHAnsi" w:hAnsiTheme="minorHAnsi" w:cstheme="minorHAnsi"/>
          <w:lang w:val="sv-SE"/>
        </w:rPr>
        <w:t>det gångna verksamhetsåret för alla</w:t>
      </w:r>
      <w:r w:rsidRPr="00342F5A">
        <w:rPr>
          <w:rFonts w:asciiTheme="minorHAnsi" w:hAnsiTheme="minorHAnsi" w:cstheme="minorHAnsi"/>
          <w:lang w:val="sv-SE"/>
        </w:rPr>
        <w:t xml:space="preserve"> styrelseledamöter</w:t>
      </w:r>
      <w:r w:rsidRPr="00342F5A">
        <w:rPr>
          <w:rFonts w:asciiTheme="minorHAnsi" w:hAnsiTheme="minorHAnsi" w:cstheme="minorHAnsi"/>
          <w:lang w:val="sv-SE"/>
        </w:rPr>
        <w:br/>
      </w:r>
    </w:p>
    <w:p w14:paraId="3E22483F" w14:textId="77777777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§9</w:t>
      </w:r>
      <w:r w:rsidRPr="00342F5A">
        <w:rPr>
          <w:rFonts w:asciiTheme="minorHAnsi" w:hAnsiTheme="minorHAnsi" w:cstheme="minorHAnsi"/>
          <w:lang w:val="sv-SE"/>
        </w:rPr>
        <w:tab/>
        <w:t>Val av styrelsens ordförande</w:t>
      </w:r>
    </w:p>
    <w:p w14:paraId="443A7D24" w14:textId="77777777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§10</w:t>
      </w:r>
      <w:r w:rsidRPr="00342F5A">
        <w:rPr>
          <w:rFonts w:asciiTheme="minorHAnsi" w:hAnsiTheme="minorHAnsi" w:cstheme="minorHAnsi"/>
          <w:lang w:val="sv-SE"/>
        </w:rPr>
        <w:tab/>
        <w:t>Fastställande av antalet styrelseledamöter samt val av dessa</w:t>
      </w:r>
    </w:p>
    <w:p w14:paraId="12DFA945" w14:textId="54FDD16A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§11</w:t>
      </w:r>
      <w:r w:rsidRPr="00342F5A">
        <w:rPr>
          <w:rFonts w:asciiTheme="minorHAnsi" w:hAnsiTheme="minorHAnsi" w:cstheme="minorHAnsi"/>
          <w:lang w:val="sv-SE"/>
        </w:rPr>
        <w:tab/>
        <w:t>Val av revisor</w:t>
      </w:r>
    </w:p>
    <w:p w14:paraId="296D71B7" w14:textId="77777777" w:rsidR="00342F5A" w:rsidRPr="00342F5A" w:rsidRDefault="00342F5A" w:rsidP="00342F5A">
      <w:pPr>
        <w:ind w:left="1304" w:hanging="1304"/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§12</w:t>
      </w:r>
      <w:r w:rsidRPr="00342F5A">
        <w:rPr>
          <w:rFonts w:asciiTheme="minorHAnsi" w:hAnsiTheme="minorHAnsi" w:cstheme="minorHAnsi"/>
          <w:lang w:val="sv-SE"/>
        </w:rPr>
        <w:tab/>
        <w:t>Val av valberedning, samt fastställande av instruktion till valberedningen</w:t>
      </w:r>
    </w:p>
    <w:p w14:paraId="66B0556A" w14:textId="23E7940D" w:rsidR="00342F5A" w:rsidRPr="00342F5A" w:rsidRDefault="00342F5A" w:rsidP="0084150B">
      <w:pPr>
        <w:ind w:left="1304" w:hanging="1304"/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§13</w:t>
      </w:r>
      <w:r w:rsidRPr="00342F5A">
        <w:rPr>
          <w:rFonts w:asciiTheme="minorHAnsi" w:hAnsiTheme="minorHAnsi" w:cstheme="minorHAnsi"/>
          <w:lang w:val="sv-SE"/>
        </w:rPr>
        <w:tab/>
        <w:t>Val av ombud till Ung Företagsamhet i Sveriges föreningsstämma</w:t>
      </w:r>
      <w:r w:rsidR="006A5C32">
        <w:rPr>
          <w:rFonts w:asciiTheme="minorHAnsi" w:hAnsiTheme="minorHAnsi" w:cstheme="minorHAnsi"/>
          <w:lang w:val="sv-SE"/>
        </w:rPr>
        <w:t xml:space="preserve"> alternativt </w:t>
      </w:r>
      <w:r w:rsidR="0084150B">
        <w:rPr>
          <w:rFonts w:asciiTheme="minorHAnsi" w:hAnsiTheme="minorHAnsi" w:cstheme="minorHAnsi"/>
          <w:lang w:val="sv-SE"/>
        </w:rPr>
        <w:t>bemyndigande till styrelsen att utse ombud.</w:t>
      </w:r>
    </w:p>
    <w:p w14:paraId="15C9BED8" w14:textId="77777777" w:rsidR="00342F5A" w:rsidRPr="00342F5A" w:rsidRDefault="00342F5A" w:rsidP="00342F5A">
      <w:pPr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§14</w:t>
      </w:r>
      <w:r w:rsidRPr="00342F5A">
        <w:rPr>
          <w:rFonts w:asciiTheme="minorHAnsi" w:hAnsiTheme="minorHAnsi" w:cstheme="minorHAnsi"/>
          <w:lang w:val="sv-SE"/>
        </w:rPr>
        <w:tab/>
        <w:t>Beslut om hedersmedlemmar</w:t>
      </w:r>
    </w:p>
    <w:p w14:paraId="77AB1731" w14:textId="77777777" w:rsidR="00342F5A" w:rsidRPr="00342F5A" w:rsidRDefault="00342F5A" w:rsidP="00342F5A">
      <w:pPr>
        <w:ind w:left="1304" w:hanging="1304"/>
        <w:rPr>
          <w:rFonts w:asciiTheme="minorHAnsi" w:hAnsiTheme="minorHAnsi" w:cstheme="minorHAnsi"/>
          <w:lang w:val="sv-SE"/>
        </w:rPr>
      </w:pPr>
      <w:r w:rsidRPr="00342F5A">
        <w:rPr>
          <w:rFonts w:asciiTheme="minorHAnsi" w:hAnsiTheme="minorHAnsi" w:cstheme="minorHAnsi"/>
          <w:lang w:val="sv-SE"/>
        </w:rPr>
        <w:t>§15</w:t>
      </w:r>
      <w:r w:rsidRPr="00342F5A">
        <w:rPr>
          <w:rFonts w:asciiTheme="minorHAnsi" w:hAnsiTheme="minorHAnsi" w:cstheme="minorHAnsi"/>
          <w:lang w:val="sv-SE"/>
        </w:rPr>
        <w:tab/>
        <w:t>Framläggande av Ung företagsamhets Jönköpings län verksamhetsplan för innevarande räkenskapsår</w:t>
      </w:r>
    </w:p>
    <w:p w14:paraId="79A5B1E0" w14:textId="34E382A2" w:rsidR="00342F5A" w:rsidRDefault="004E75FE" w:rsidP="004E75FE">
      <w:pPr>
        <w:ind w:left="1308" w:hanging="1308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§16</w:t>
      </w:r>
      <w:r>
        <w:rPr>
          <w:rFonts w:asciiTheme="minorHAnsi" w:hAnsiTheme="minorHAnsi" w:cstheme="minorHAnsi"/>
          <w:lang w:val="sv-SE"/>
        </w:rPr>
        <w:tab/>
      </w:r>
      <w:r w:rsidRPr="004E75FE">
        <w:rPr>
          <w:rFonts w:asciiTheme="minorHAnsi" w:hAnsiTheme="minorHAnsi" w:cstheme="minorHAnsi"/>
          <w:lang w:val="sv-SE"/>
        </w:rPr>
        <w:t xml:space="preserve">Övriga ärenden </w:t>
      </w:r>
    </w:p>
    <w:p w14:paraId="64A5E0F9" w14:textId="0F1D2E11" w:rsidR="00DF7F97" w:rsidRPr="00785FDA" w:rsidRDefault="008310AF" w:rsidP="00785FDA">
      <w:pPr>
        <w:pStyle w:val="Ingetavstnd"/>
        <w:rPr>
          <w:rFonts w:asciiTheme="majorHAnsi" w:hAnsiTheme="majorHAnsi" w:cstheme="majorHAnsi"/>
        </w:rPr>
      </w:pPr>
      <w:r w:rsidRPr="00785FDA">
        <w:rPr>
          <w:rFonts w:asciiTheme="majorHAnsi" w:hAnsiTheme="majorHAnsi" w:cstheme="majorHAnsi"/>
          <w:lang w:val="sv-SE"/>
        </w:rPr>
        <w:t>§17</w:t>
      </w:r>
      <w:r w:rsidRPr="00785FDA">
        <w:rPr>
          <w:rFonts w:asciiTheme="majorHAnsi" w:hAnsiTheme="majorHAnsi" w:cstheme="majorHAnsi"/>
          <w:lang w:val="sv-SE"/>
        </w:rPr>
        <w:tab/>
        <w:t xml:space="preserve">Stämman </w:t>
      </w:r>
      <w:r w:rsidR="00785FDA" w:rsidRPr="00785FDA">
        <w:rPr>
          <w:rFonts w:asciiTheme="majorHAnsi" w:hAnsiTheme="majorHAnsi" w:cstheme="majorHAnsi"/>
          <w:lang w:val="sv-SE"/>
        </w:rPr>
        <w:t>avslutas</w:t>
      </w:r>
    </w:p>
    <w:sectPr w:rsidR="00DF7F97" w:rsidRPr="00785FDA" w:rsidSect="00C31472">
      <w:headerReference w:type="first" r:id="rId11"/>
      <w:type w:val="continuous"/>
      <w:pgSz w:w="11900" w:h="16840"/>
      <w:pgMar w:top="-1276" w:right="1837" w:bottom="1135" w:left="1701" w:header="1418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D2B8" w14:textId="77777777" w:rsidR="006A0ACF" w:rsidRDefault="006A0ACF" w:rsidP="00412E9E">
      <w:r>
        <w:separator/>
      </w:r>
    </w:p>
  </w:endnote>
  <w:endnote w:type="continuationSeparator" w:id="0">
    <w:p w14:paraId="2B5D0807" w14:textId="77777777" w:rsidR="006A0ACF" w:rsidRDefault="006A0ACF" w:rsidP="00412E9E">
      <w:r>
        <w:continuationSeparator/>
      </w:r>
    </w:p>
  </w:endnote>
  <w:endnote w:type="continuationNotice" w:id="1">
    <w:p w14:paraId="2FAFF4C3" w14:textId="77777777" w:rsidR="006A0ACF" w:rsidRDefault="006A0A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C033" w14:textId="77777777" w:rsidR="006A0ACF" w:rsidRDefault="006A0ACF" w:rsidP="00412E9E">
      <w:r>
        <w:separator/>
      </w:r>
    </w:p>
  </w:footnote>
  <w:footnote w:type="continuationSeparator" w:id="0">
    <w:p w14:paraId="071B020E" w14:textId="77777777" w:rsidR="006A0ACF" w:rsidRDefault="006A0ACF" w:rsidP="00412E9E">
      <w:r>
        <w:continuationSeparator/>
      </w:r>
    </w:p>
  </w:footnote>
  <w:footnote w:type="continuationNotice" w:id="1">
    <w:p w14:paraId="25B545C3" w14:textId="77777777" w:rsidR="006A0ACF" w:rsidRDefault="006A0A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F74" w14:textId="77777777" w:rsidR="004725BE" w:rsidRPr="00422413" w:rsidRDefault="00C677EB" w:rsidP="00412E9E">
    <w:pPr>
      <w:rPr>
        <w:lang w:eastAsia="sv-SE"/>
      </w:rPr>
    </w:pPr>
    <w:r w:rsidRPr="004B2E0A">
      <w:rPr>
        <w:noProof/>
        <w:lang w:eastAsia="sv-SE"/>
      </w:rPr>
      <w:drawing>
        <wp:anchor distT="720090" distB="288290" distL="575945" distR="575945" simplePos="0" relativeHeight="251658240" behindDoc="0" locked="1" layoutInCell="1" allowOverlap="0" wp14:anchorId="2A2A5788" wp14:editId="356CB9C6">
          <wp:simplePos x="0" y="0"/>
          <wp:positionH relativeFrom="column">
            <wp:posOffset>4733290</wp:posOffset>
          </wp:positionH>
          <wp:positionV relativeFrom="page">
            <wp:posOffset>526415</wp:posOffset>
          </wp:positionV>
          <wp:extent cx="1155700" cy="1028700"/>
          <wp:effectExtent l="0" t="0" r="6350" b="0"/>
          <wp:wrapTopAndBottom/>
          <wp:docPr id="1" name="Picture 1" descr="Logo_Brun-rä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run-rät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260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446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4A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029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AD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AAF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E4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C4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DE8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8EA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C0580B"/>
    <w:multiLevelType w:val="hybridMultilevel"/>
    <w:tmpl w:val="E0C0CFEE"/>
    <w:lvl w:ilvl="0" w:tplc="E73212C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22910064">
    <w:abstractNumId w:val="9"/>
  </w:num>
  <w:num w:numId="2" w16cid:durableId="474875380">
    <w:abstractNumId w:val="7"/>
  </w:num>
  <w:num w:numId="3" w16cid:durableId="296759276">
    <w:abstractNumId w:val="6"/>
  </w:num>
  <w:num w:numId="4" w16cid:durableId="1618874560">
    <w:abstractNumId w:val="5"/>
  </w:num>
  <w:num w:numId="5" w16cid:durableId="457114643">
    <w:abstractNumId w:val="4"/>
  </w:num>
  <w:num w:numId="6" w16cid:durableId="556090105">
    <w:abstractNumId w:val="8"/>
  </w:num>
  <w:num w:numId="7" w16cid:durableId="1318655014">
    <w:abstractNumId w:val="3"/>
  </w:num>
  <w:num w:numId="8" w16cid:durableId="977146355">
    <w:abstractNumId w:val="2"/>
  </w:num>
  <w:num w:numId="9" w16cid:durableId="278269588">
    <w:abstractNumId w:val="1"/>
  </w:num>
  <w:num w:numId="10" w16cid:durableId="120923814">
    <w:abstractNumId w:val="0"/>
  </w:num>
  <w:num w:numId="11" w16cid:durableId="259218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1304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5A"/>
    <w:rsid w:val="000D0B1B"/>
    <w:rsid w:val="000F1F36"/>
    <w:rsid w:val="001C6106"/>
    <w:rsid w:val="0024717D"/>
    <w:rsid w:val="002C75C2"/>
    <w:rsid w:val="003107B7"/>
    <w:rsid w:val="00321454"/>
    <w:rsid w:val="00342F5A"/>
    <w:rsid w:val="00354A62"/>
    <w:rsid w:val="00370E5F"/>
    <w:rsid w:val="0037655B"/>
    <w:rsid w:val="00412E9E"/>
    <w:rsid w:val="00455248"/>
    <w:rsid w:val="004725BE"/>
    <w:rsid w:val="0049196C"/>
    <w:rsid w:val="004E75FE"/>
    <w:rsid w:val="0051593E"/>
    <w:rsid w:val="00561959"/>
    <w:rsid w:val="005D261C"/>
    <w:rsid w:val="0064066A"/>
    <w:rsid w:val="006A0ACF"/>
    <w:rsid w:val="006A239A"/>
    <w:rsid w:val="006A5C32"/>
    <w:rsid w:val="006E6AA1"/>
    <w:rsid w:val="006E7D2A"/>
    <w:rsid w:val="006F51E1"/>
    <w:rsid w:val="007026F2"/>
    <w:rsid w:val="00734CDA"/>
    <w:rsid w:val="00785FDA"/>
    <w:rsid w:val="007A0010"/>
    <w:rsid w:val="007F78AA"/>
    <w:rsid w:val="008304BF"/>
    <w:rsid w:val="008310AF"/>
    <w:rsid w:val="008335C6"/>
    <w:rsid w:val="0084150B"/>
    <w:rsid w:val="008435A3"/>
    <w:rsid w:val="00852EE7"/>
    <w:rsid w:val="00873A1E"/>
    <w:rsid w:val="008B6168"/>
    <w:rsid w:val="0093086E"/>
    <w:rsid w:val="00944C3D"/>
    <w:rsid w:val="009865C9"/>
    <w:rsid w:val="009A0FAF"/>
    <w:rsid w:val="009A3C32"/>
    <w:rsid w:val="00A405A7"/>
    <w:rsid w:val="00A42A20"/>
    <w:rsid w:val="00AE2A2C"/>
    <w:rsid w:val="00B177B2"/>
    <w:rsid w:val="00B55B06"/>
    <w:rsid w:val="00B66EDC"/>
    <w:rsid w:val="00B757E7"/>
    <w:rsid w:val="00BB7993"/>
    <w:rsid w:val="00BD2AB7"/>
    <w:rsid w:val="00C31472"/>
    <w:rsid w:val="00C677EB"/>
    <w:rsid w:val="00CD5846"/>
    <w:rsid w:val="00D15109"/>
    <w:rsid w:val="00D16F2D"/>
    <w:rsid w:val="00DB261E"/>
    <w:rsid w:val="00DF7F97"/>
    <w:rsid w:val="00E677C7"/>
    <w:rsid w:val="00EC6F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D80D0"/>
  <w15:chartTrackingRefBased/>
  <w15:docId w15:val="{A7AC7FC0-8D94-4B34-A1E1-D68703A1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Ingetavstnd"/>
    <w:rsid w:val="00342F5A"/>
    <w:pPr>
      <w:spacing w:after="200" w:line="276" w:lineRule="auto"/>
    </w:pPr>
    <w:rPr>
      <w:rFonts w:ascii="Adobe Caslon Pro" w:hAnsi="Adobe Caslon Pro"/>
      <w:lang w:bidi="en-US"/>
    </w:rPr>
  </w:style>
  <w:style w:type="paragraph" w:styleId="Rubrik1">
    <w:name w:val="heading 1"/>
    <w:next w:val="Normal"/>
    <w:link w:val="Rubrik1Char"/>
    <w:uiPriority w:val="9"/>
    <w:qFormat/>
    <w:rsid w:val="0093086E"/>
    <w:pPr>
      <w:outlineLvl w:val="0"/>
    </w:pPr>
    <w:rPr>
      <w:rFonts w:ascii="Arial" w:hAnsi="Arial"/>
      <w:b/>
      <w:noProof/>
      <w:sz w:val="44"/>
      <w:lang w:val="sv-SE" w:eastAsia="sv-SE"/>
    </w:rPr>
  </w:style>
  <w:style w:type="paragraph" w:styleId="Rubrik2">
    <w:name w:val="heading 2"/>
    <w:next w:val="Normal"/>
    <w:link w:val="Rubrik2Char"/>
    <w:uiPriority w:val="9"/>
    <w:qFormat/>
    <w:rsid w:val="00DF7F97"/>
    <w:pPr>
      <w:spacing w:before="120" w:after="120"/>
      <w:outlineLvl w:val="1"/>
    </w:pPr>
    <w:rPr>
      <w:rFonts w:ascii="Arial" w:hAnsi="Arial"/>
      <w:noProof/>
      <w:sz w:val="28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E677C7"/>
    <w:pPr>
      <w:spacing w:after="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"/>
    <w:rsid w:val="00026C0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rsid w:val="00026C0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Rubrik6">
    <w:name w:val="heading 6"/>
    <w:basedOn w:val="Normal"/>
    <w:next w:val="Normal"/>
    <w:link w:val="Rubrik6Char"/>
    <w:uiPriority w:val="9"/>
    <w:rsid w:val="00026C0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Rubrik7">
    <w:name w:val="heading 7"/>
    <w:basedOn w:val="Normal"/>
    <w:next w:val="Normal"/>
    <w:link w:val="Rubrik7Char"/>
    <w:uiPriority w:val="9"/>
    <w:rsid w:val="00026C0D"/>
    <w:pPr>
      <w:spacing w:after="0"/>
      <w:outlineLvl w:val="6"/>
    </w:pPr>
    <w:rPr>
      <w:rFonts w:ascii="Cambria" w:hAnsi="Cambria"/>
      <w:i/>
      <w:iCs/>
    </w:rPr>
  </w:style>
  <w:style w:type="paragraph" w:styleId="Rubrik8">
    <w:name w:val="heading 8"/>
    <w:basedOn w:val="Normal"/>
    <w:next w:val="Normal"/>
    <w:link w:val="Rubrik8Char"/>
    <w:uiPriority w:val="9"/>
    <w:rsid w:val="00026C0D"/>
    <w:pPr>
      <w:spacing w:after="0"/>
      <w:outlineLvl w:val="7"/>
    </w:pPr>
    <w:rPr>
      <w:rFonts w:ascii="Cambria" w:hAnsi="Cambria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026C0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086E"/>
    <w:rPr>
      <w:rFonts w:ascii="Arial" w:hAnsi="Arial"/>
      <w:b/>
      <w:noProof/>
      <w:sz w:val="4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F7F97"/>
    <w:rPr>
      <w:rFonts w:ascii="Arial" w:hAnsi="Arial"/>
      <w:noProof/>
      <w:sz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3086E"/>
    <w:rPr>
      <w:rFonts w:ascii="Arial" w:hAnsi="Arial"/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C0D"/>
    <w:rPr>
      <w:rFonts w:ascii="Cambria" w:eastAsia="Times New Roman" w:hAnsi="Cambria" w:cs="Times New Roman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C0D"/>
    <w:rPr>
      <w:rFonts w:ascii="Cambria" w:eastAsia="Times New Roman" w:hAnsi="Cambria" w:cs="Times New Roman"/>
      <w:b/>
      <w:bCs/>
      <w:color w:val="7F7F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C0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C0D"/>
    <w:rPr>
      <w:rFonts w:ascii="Cambria" w:eastAsia="Times New Roman" w:hAnsi="Cambria" w:cs="Times New Roman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C0D"/>
    <w:rPr>
      <w:rFonts w:ascii="Cambria" w:eastAsia="Times New Roman" w:hAnsi="Cambria" w:cs="Times New Roman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C0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Ingetavstnd">
    <w:name w:val="No Spacing"/>
    <w:basedOn w:val="Normal"/>
    <w:uiPriority w:val="99"/>
    <w:rsid w:val="00615D88"/>
  </w:style>
  <w:style w:type="paragraph" w:styleId="Datum">
    <w:name w:val="Date"/>
    <w:basedOn w:val="Normal"/>
    <w:next w:val="Normal"/>
    <w:link w:val="DatumChar"/>
    <w:qFormat/>
    <w:rsid w:val="00DF7F97"/>
    <w:pPr>
      <w:spacing w:before="120" w:after="120"/>
    </w:pPr>
    <w:rPr>
      <w:rFonts w:ascii="Arial" w:hAnsi="Arial"/>
      <w:sz w:val="24"/>
    </w:rPr>
  </w:style>
  <w:style w:type="character" w:customStyle="1" w:styleId="DatumChar">
    <w:name w:val="Datum Char"/>
    <w:basedOn w:val="Standardstycketeckensnitt"/>
    <w:link w:val="Datum"/>
    <w:rsid w:val="00DF7F97"/>
    <w:rPr>
      <w:rFonts w:ascii="Arial" w:hAnsi="Arial"/>
      <w:sz w:val="24"/>
      <w:lang w:val="sv-SE"/>
    </w:rPr>
  </w:style>
  <w:style w:type="paragraph" w:styleId="Sidhuvud">
    <w:name w:val="header"/>
    <w:basedOn w:val="Normal"/>
    <w:link w:val="Sidhuvud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E4546"/>
    <w:rPr>
      <w:rFonts w:ascii="Adobe Caslon Pro" w:hAnsi="Adobe Caslon Pro"/>
      <w:sz w:val="22"/>
      <w:szCs w:val="22"/>
      <w:lang w:bidi="en-US"/>
    </w:rPr>
  </w:style>
  <w:style w:type="paragraph" w:styleId="Sidfot">
    <w:name w:val="footer"/>
    <w:basedOn w:val="Normal"/>
    <w:link w:val="Sidfot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E4546"/>
    <w:rPr>
      <w:rFonts w:ascii="Adobe Caslon Pro" w:hAnsi="Adobe Caslon Pro"/>
      <w:sz w:val="22"/>
      <w:szCs w:val="22"/>
      <w:lang w:bidi="en-US"/>
    </w:rPr>
  </w:style>
  <w:style w:type="paragraph" w:styleId="Innehllsfrteckningsrubrik">
    <w:name w:val="TOC Heading"/>
    <w:basedOn w:val="Rubrik1"/>
    <w:next w:val="Normal"/>
    <w:uiPriority w:val="39"/>
    <w:unhideWhenUsed/>
    <w:rsid w:val="000F1F36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49260D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F1F36"/>
    <w:pPr>
      <w:spacing w:after="100"/>
      <w:ind w:left="220"/>
    </w:pPr>
    <w:rPr>
      <w:rFonts w:asciiTheme="minorHAnsi" w:eastAsiaTheme="minorEastAsia" w:hAnsiTheme="minorHAnsi" w:cstheme="minorBidi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1F36"/>
    <w:pPr>
      <w:spacing w:after="100"/>
    </w:pPr>
    <w:rPr>
      <w:rFonts w:asciiTheme="minorHAnsi" w:eastAsiaTheme="minorEastAsia" w:hAnsiTheme="minorHAnsi" w:cstheme="minorBid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0F1F36"/>
    <w:pPr>
      <w:spacing w:after="100"/>
      <w:ind w:left="440"/>
    </w:pPr>
    <w:rPr>
      <w:rFonts w:asciiTheme="minorHAnsi" w:eastAsiaTheme="minorEastAsia" w:hAnsiTheme="minorHAnsi" w:cstheme="minorBidi"/>
      <w:lang w:eastAsia="sv-SE"/>
    </w:rPr>
  </w:style>
  <w:style w:type="paragraph" w:styleId="Ballongtext">
    <w:name w:val="Balloon Text"/>
    <w:basedOn w:val="Normal"/>
    <w:link w:val="BallongtextChar"/>
    <w:rsid w:val="000F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F PPT-mall 2010">
  <a:themeElements>
    <a:clrScheme name="UF 2010  them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23412"/>
      </a:accent1>
      <a:accent2>
        <a:srgbClr val="AF1685"/>
      </a:accent2>
      <a:accent3>
        <a:srgbClr val="B7BF10"/>
      </a:accent3>
      <a:accent4>
        <a:srgbClr val="ED8B00"/>
      </a:accent4>
      <a:accent5>
        <a:srgbClr val="006BA6"/>
      </a:accent5>
      <a:accent6>
        <a:srgbClr val="808080"/>
      </a:accent6>
      <a:hlink>
        <a:srgbClr val="006BA6"/>
      </a:hlink>
      <a:folHlink>
        <a:srgbClr val="AF168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it xmlns="7199dfc0-56cc-4415-91a5-baec909d13c7">true</utit>
    <TaxCatchAll xmlns="4d3a744b-6e84-4e2b-b000-ee93e259c061" xsi:nil="true"/>
    <lcf76f155ced4ddcb4097134ff3c332f xmlns="7199dfc0-56cc-4415-91a5-baec909d13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E4B5D88CDCD4B91B767843A350B0B" ma:contentTypeVersion="20" ma:contentTypeDescription="Create a new document." ma:contentTypeScope="" ma:versionID="69c5acfbd04505959ec066470076a5f9">
  <xsd:schema xmlns:xsd="http://www.w3.org/2001/XMLSchema" xmlns:xs="http://www.w3.org/2001/XMLSchema" xmlns:p="http://schemas.microsoft.com/office/2006/metadata/properties" xmlns:ns2="7199dfc0-56cc-4415-91a5-baec909d13c7" xmlns:ns3="4d3a744b-6e84-4e2b-b000-ee93e259c061" targetNamespace="http://schemas.microsoft.com/office/2006/metadata/properties" ma:root="true" ma:fieldsID="d9fbbf85ead9e36b89bf42f6ff55cd79" ns2:_="" ns3:_="">
    <xsd:import namespace="7199dfc0-56cc-4415-91a5-baec909d13c7"/>
    <xsd:import namespace="4d3a744b-6e84-4e2b-b000-ee93e259c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tit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9dfc0-56cc-4415-91a5-baec909d1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tit" ma:index="12" nillable="true" ma:displayName="utit" ma:default="1" ma:format="Dropdown" ma:internalName="utit">
      <xsd:simpleType>
        <xsd:restriction base="dms:Boolea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a744b-6e84-4e2b-b000-ee93e259c0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80a7ed4-a7d6-4bb4-8c4b-c6ab703c82b8}" ma:internalName="TaxCatchAll" ma:showField="CatchAllData" ma:web="4d3a744b-6e84-4e2b-b000-ee93e259c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A2331-A3E4-41A0-BA59-3AA6198B367E}">
  <ds:schemaRefs>
    <ds:schemaRef ds:uri="http://schemas.microsoft.com/office/2006/metadata/properties"/>
    <ds:schemaRef ds:uri="http://schemas.microsoft.com/office/infopath/2007/PartnerControls"/>
    <ds:schemaRef ds:uri="7199dfc0-56cc-4415-91a5-baec909d13c7"/>
    <ds:schemaRef ds:uri="4d3a744b-6e84-4e2b-b000-ee93e259c061"/>
  </ds:schemaRefs>
</ds:datastoreItem>
</file>

<file path=customXml/itemProps2.xml><?xml version="1.0" encoding="utf-8"?>
<ds:datastoreItem xmlns:ds="http://schemas.openxmlformats.org/officeDocument/2006/customXml" ds:itemID="{0877F321-BA75-4B31-AEA3-A9B822739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4E3E5-22B8-4053-9E2F-C95001C86C34}"/>
</file>

<file path=customXml/itemProps4.xml><?xml version="1.0" encoding="utf-8"?>
<ds:datastoreItem xmlns:ds="http://schemas.openxmlformats.org/officeDocument/2006/customXml" ds:itemID="{EBC83D50-BF3E-4388-81A2-C006BA02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Holm, Anna</dc:creator>
  <cp:keywords/>
  <dc:description/>
  <cp:lastModifiedBy>Jelena Trupina</cp:lastModifiedBy>
  <cp:revision>23</cp:revision>
  <cp:lastPrinted>2010-10-11T09:20:00Z</cp:lastPrinted>
  <dcterms:created xsi:type="dcterms:W3CDTF">2019-11-05T09:54:00Z</dcterms:created>
  <dcterms:modified xsi:type="dcterms:W3CDTF">2025-10-13T12:09:00Z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0x0101004C6E4B5D88CDCD4B91B767843A350B0B</vt:lpwstr>
  </property>
  <property fmtid="{D5CDD505-2E9C-101B-9397-08002B2CF9AE}" pid="3" name="MediaServiceImageTags">
    <vt:lpwstr/>
  </property>
</Properties>
</file>